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3F" w:rsidRDefault="007957CC" w:rsidP="007957CC">
      <w:pPr>
        <w:pStyle w:val="Bezproreda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5ABB0F" wp14:editId="61C6DF87">
            <wp:simplePos x="0" y="0"/>
            <wp:positionH relativeFrom="column">
              <wp:posOffset>-720412</wp:posOffset>
            </wp:positionH>
            <wp:positionV relativeFrom="paragraph">
              <wp:posOffset>313</wp:posOffset>
            </wp:positionV>
            <wp:extent cx="1855345" cy="1710047"/>
            <wp:effectExtent l="0" t="0" r="0" b="5080"/>
            <wp:wrapSquare wrapText="bothSides"/>
            <wp:docPr id="6" name="Slika 4" descr="G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m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345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CC" w:rsidRPr="007957CC" w:rsidRDefault="007957CC" w:rsidP="007957CC">
      <w:pPr>
        <w:pStyle w:val="Bezproreda"/>
        <w:jc w:val="center"/>
        <w:rPr>
          <w:rFonts w:ascii="Cambria" w:hAnsi="Cambria"/>
          <w:b/>
          <w:sz w:val="40"/>
          <w:szCs w:val="40"/>
        </w:rPr>
      </w:pPr>
      <w:r w:rsidRPr="007957CC">
        <w:rPr>
          <w:rFonts w:ascii="Cambria" w:hAnsi="Cambria"/>
          <w:b/>
          <w:sz w:val="40"/>
          <w:szCs w:val="40"/>
        </w:rPr>
        <w:t xml:space="preserve">Šahovski klub „Polet“ </w:t>
      </w:r>
      <w:proofErr w:type="spellStart"/>
      <w:r w:rsidRPr="007957CC">
        <w:rPr>
          <w:rFonts w:ascii="Cambria" w:hAnsi="Cambria"/>
          <w:b/>
          <w:sz w:val="40"/>
          <w:szCs w:val="40"/>
        </w:rPr>
        <w:t>Buševec</w:t>
      </w:r>
      <w:proofErr w:type="spellEnd"/>
    </w:p>
    <w:p w:rsidR="007957CC" w:rsidRPr="007957CC" w:rsidRDefault="007957CC" w:rsidP="007957CC">
      <w:pPr>
        <w:pStyle w:val="Bezproreda"/>
        <w:jc w:val="center"/>
        <w:rPr>
          <w:rFonts w:ascii="Cambria" w:hAnsi="Cambria"/>
          <w:b/>
          <w:sz w:val="36"/>
          <w:szCs w:val="36"/>
        </w:rPr>
      </w:pPr>
      <w:r w:rsidRPr="007957CC">
        <w:rPr>
          <w:rFonts w:ascii="Cambria" w:hAnsi="Cambria"/>
          <w:b/>
          <w:sz w:val="36"/>
          <w:szCs w:val="36"/>
        </w:rPr>
        <w:t>u suradnji sa</w:t>
      </w:r>
    </w:p>
    <w:p w:rsidR="007957CC" w:rsidRPr="007957CC" w:rsidRDefault="007957CC" w:rsidP="007957CC">
      <w:pPr>
        <w:pStyle w:val="Bezproreda"/>
        <w:jc w:val="center"/>
        <w:rPr>
          <w:rFonts w:ascii="Cambria" w:hAnsi="Cambria"/>
          <w:b/>
          <w:sz w:val="36"/>
          <w:szCs w:val="36"/>
        </w:rPr>
      </w:pPr>
      <w:r w:rsidRPr="007957CC">
        <w:rPr>
          <w:rFonts w:ascii="Cambria" w:hAnsi="Cambria"/>
          <w:b/>
          <w:sz w:val="36"/>
          <w:szCs w:val="36"/>
        </w:rPr>
        <w:t>Šahovskim klubom za rad s mladima</w:t>
      </w:r>
    </w:p>
    <w:p w:rsidR="007957CC" w:rsidRDefault="007957CC" w:rsidP="007957CC">
      <w:pPr>
        <w:pStyle w:val="Bezproreda"/>
        <w:ind w:right="-142"/>
        <w:jc w:val="center"/>
        <w:rPr>
          <w:rFonts w:ascii="Cambria" w:hAnsi="Cambria"/>
          <w:b/>
          <w:sz w:val="36"/>
          <w:szCs w:val="36"/>
        </w:rPr>
      </w:pPr>
      <w:r w:rsidRPr="007957CC">
        <w:rPr>
          <w:rFonts w:ascii="Cambria" w:hAnsi="Cambria"/>
          <w:b/>
          <w:sz w:val="36"/>
          <w:szCs w:val="36"/>
        </w:rPr>
        <w:t xml:space="preserve">„Ivan </w:t>
      </w:r>
      <w:proofErr w:type="spellStart"/>
      <w:r w:rsidRPr="007957CC">
        <w:rPr>
          <w:rFonts w:ascii="Cambria" w:hAnsi="Cambria"/>
          <w:b/>
          <w:sz w:val="36"/>
          <w:szCs w:val="36"/>
        </w:rPr>
        <w:t>Dvoržak</w:t>
      </w:r>
      <w:proofErr w:type="spellEnd"/>
      <w:r w:rsidRPr="007957CC">
        <w:rPr>
          <w:rFonts w:ascii="Cambria" w:hAnsi="Cambria"/>
          <w:b/>
          <w:sz w:val="36"/>
          <w:szCs w:val="36"/>
        </w:rPr>
        <w:t xml:space="preserve">“ </w:t>
      </w:r>
      <w:proofErr w:type="spellStart"/>
      <w:r w:rsidRPr="007957CC">
        <w:rPr>
          <w:rFonts w:ascii="Cambria" w:hAnsi="Cambria"/>
          <w:b/>
          <w:sz w:val="36"/>
          <w:szCs w:val="36"/>
        </w:rPr>
        <w:t>Rovišće</w:t>
      </w:r>
      <w:proofErr w:type="spellEnd"/>
      <w:r w:rsidRPr="007957CC">
        <w:rPr>
          <w:rFonts w:ascii="Cambria" w:hAnsi="Cambria"/>
          <w:b/>
          <w:sz w:val="36"/>
          <w:szCs w:val="36"/>
        </w:rPr>
        <w:t>-Zrinski Topolovac</w:t>
      </w:r>
    </w:p>
    <w:p w:rsidR="007957CC" w:rsidRDefault="007957CC" w:rsidP="007957CC">
      <w:pPr>
        <w:pStyle w:val="Bezproreda"/>
        <w:ind w:right="-142"/>
        <w:jc w:val="center"/>
        <w:rPr>
          <w:rFonts w:ascii="Cambria" w:hAnsi="Cambria"/>
          <w:sz w:val="32"/>
          <w:szCs w:val="32"/>
        </w:rPr>
      </w:pPr>
    </w:p>
    <w:p w:rsidR="007957CC" w:rsidRDefault="007957CC" w:rsidP="007957CC">
      <w:pPr>
        <w:pStyle w:val="Bezproreda"/>
        <w:ind w:right="-142"/>
        <w:jc w:val="center"/>
        <w:rPr>
          <w:rFonts w:ascii="Cambria" w:hAnsi="Cambria"/>
          <w:sz w:val="32"/>
          <w:szCs w:val="32"/>
        </w:rPr>
      </w:pPr>
      <w:r w:rsidRPr="007957CC">
        <w:rPr>
          <w:rFonts w:ascii="Cambria" w:hAnsi="Cambria"/>
          <w:sz w:val="32"/>
          <w:szCs w:val="32"/>
        </w:rPr>
        <w:t>O r g a n i z i r a</w:t>
      </w:r>
    </w:p>
    <w:p w:rsidR="007957CC" w:rsidRDefault="007957CC" w:rsidP="007957CC">
      <w:pPr>
        <w:pStyle w:val="Bezproreda"/>
        <w:ind w:right="-142"/>
        <w:jc w:val="center"/>
        <w:rPr>
          <w:rFonts w:ascii="Cambria" w:hAnsi="Cambria"/>
          <w:sz w:val="32"/>
          <w:szCs w:val="32"/>
        </w:rPr>
      </w:pPr>
    </w:p>
    <w:p w:rsidR="007957CC" w:rsidRPr="007957CC" w:rsidRDefault="007957CC" w:rsidP="007957CC">
      <w:pPr>
        <w:pStyle w:val="Bezproreda"/>
        <w:ind w:right="-142"/>
        <w:jc w:val="center"/>
        <w:rPr>
          <w:rFonts w:ascii="Cambria" w:hAnsi="Cambria"/>
          <w:b/>
          <w:sz w:val="48"/>
          <w:szCs w:val="48"/>
        </w:rPr>
      </w:pPr>
      <w:r w:rsidRPr="007957CC">
        <w:rPr>
          <w:rFonts w:ascii="Cambria" w:hAnsi="Cambria"/>
          <w:b/>
          <w:sz w:val="48"/>
          <w:szCs w:val="48"/>
        </w:rPr>
        <w:t>Brzopotezni šahovski turnir</w:t>
      </w:r>
    </w:p>
    <w:p w:rsidR="007957CC" w:rsidRPr="007957CC" w:rsidRDefault="007957CC" w:rsidP="007957CC">
      <w:pPr>
        <w:pStyle w:val="Bezproreda"/>
        <w:ind w:right="-142"/>
        <w:jc w:val="center"/>
        <w:rPr>
          <w:rFonts w:ascii="Cambria" w:hAnsi="Cambria"/>
          <w:b/>
          <w:sz w:val="48"/>
          <w:szCs w:val="48"/>
        </w:rPr>
      </w:pPr>
      <w:r w:rsidRPr="007957CC">
        <w:rPr>
          <w:rFonts w:ascii="Cambria" w:hAnsi="Cambria"/>
          <w:b/>
          <w:sz w:val="48"/>
          <w:szCs w:val="48"/>
        </w:rPr>
        <w:t>„Gospodar Turopolja 2022.“</w:t>
      </w:r>
    </w:p>
    <w:p w:rsidR="007957CC" w:rsidRDefault="00455CD2" w:rsidP="007957CC">
      <w:pPr>
        <w:pStyle w:val="Bezproreda"/>
        <w:ind w:right="-142"/>
        <w:jc w:val="center"/>
        <w:rPr>
          <w:rFonts w:ascii="Cambria" w:hAnsi="Cambria"/>
          <w:sz w:val="32"/>
          <w:szCs w:val="32"/>
        </w:rPr>
      </w:pPr>
      <w:r>
        <w:rPr>
          <w:rFonts w:ascii="Book Antiqua" w:hAnsi="Book Antiqua"/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225425</wp:posOffset>
            </wp:positionV>
            <wp:extent cx="1619246" cy="2520000"/>
            <wp:effectExtent l="152400" t="152400" r="362585" b="35687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4-ljudevit-1-658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97F2202" wp14:editId="6D484C6A">
            <wp:simplePos x="0" y="0"/>
            <wp:positionH relativeFrom="column">
              <wp:posOffset>300990</wp:posOffset>
            </wp:positionH>
            <wp:positionV relativeFrom="paragraph">
              <wp:posOffset>222250</wp:posOffset>
            </wp:positionV>
            <wp:extent cx="3318000" cy="2520000"/>
            <wp:effectExtent l="152400" t="152400" r="358775" b="356870"/>
            <wp:wrapNone/>
            <wp:docPr id="4" name="Slika 3" descr="940340dab33d1b9d9737bfc737abb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340dab33d1b9d9737bfc737abb0e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000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CC" w:rsidRDefault="007957CC" w:rsidP="007957CC">
      <w:pPr>
        <w:pStyle w:val="Bezproreda"/>
        <w:ind w:right="-142"/>
        <w:jc w:val="center"/>
        <w:rPr>
          <w:rFonts w:ascii="Cambria" w:hAnsi="Cambria"/>
          <w:sz w:val="32"/>
          <w:szCs w:val="32"/>
        </w:rPr>
      </w:pPr>
    </w:p>
    <w:p w:rsidR="007957CC" w:rsidRPr="007957CC" w:rsidRDefault="007957CC" w:rsidP="007957CC">
      <w:pPr>
        <w:pStyle w:val="Bezproreda"/>
        <w:ind w:right="-142"/>
        <w:jc w:val="center"/>
        <w:rPr>
          <w:rFonts w:ascii="Cambria" w:hAnsi="Cambria"/>
          <w:sz w:val="32"/>
          <w:szCs w:val="32"/>
        </w:rPr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  <w:ind w:left="-567" w:right="-851"/>
      </w:pPr>
    </w:p>
    <w:p w:rsidR="007957CC" w:rsidRDefault="007957CC" w:rsidP="007957CC">
      <w:pPr>
        <w:pStyle w:val="Bezproreda"/>
      </w:pPr>
      <w:bookmarkStart w:id="0" w:name="_GoBack"/>
      <w:bookmarkEnd w:id="0"/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Default="007957CC" w:rsidP="007957CC">
      <w:pPr>
        <w:pStyle w:val="Bezproreda"/>
      </w:pPr>
    </w:p>
    <w:p w:rsidR="007957CC" w:rsidRPr="007957CC" w:rsidRDefault="007957CC" w:rsidP="007957CC">
      <w:pPr>
        <w:pStyle w:val="Standard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7957CC">
        <w:rPr>
          <w:rFonts w:ascii="Cambria" w:hAnsi="Cambria"/>
          <w:b/>
          <w:sz w:val="28"/>
          <w:szCs w:val="28"/>
        </w:rPr>
        <w:t>Mjesto održavanja</w:t>
      </w:r>
      <w:r w:rsidRPr="007957CC">
        <w:rPr>
          <w:rFonts w:ascii="Cambria" w:hAnsi="Cambria"/>
          <w:sz w:val="28"/>
          <w:szCs w:val="28"/>
        </w:rPr>
        <w:t xml:space="preserve">: Okuje, Društveni dom, </w:t>
      </w:r>
      <w:proofErr w:type="spellStart"/>
      <w:r w:rsidRPr="007957CC">
        <w:rPr>
          <w:rFonts w:ascii="Cambria" w:hAnsi="Cambria"/>
          <w:sz w:val="28"/>
          <w:szCs w:val="28"/>
        </w:rPr>
        <w:t>Bartolci</w:t>
      </w:r>
      <w:proofErr w:type="spellEnd"/>
      <w:r w:rsidRPr="007957CC">
        <w:rPr>
          <w:rFonts w:ascii="Cambria" w:hAnsi="Cambria"/>
          <w:sz w:val="28"/>
          <w:szCs w:val="28"/>
        </w:rPr>
        <w:t xml:space="preserve"> 2, 10 410 Okuje</w:t>
      </w:r>
    </w:p>
    <w:p w:rsidR="007957CC" w:rsidRDefault="007957CC" w:rsidP="007957CC">
      <w:pPr>
        <w:pStyle w:val="StandardWeb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7957CC">
        <w:rPr>
          <w:rFonts w:ascii="Cambria" w:hAnsi="Cambria"/>
          <w:sz w:val="28"/>
          <w:szCs w:val="28"/>
        </w:rPr>
        <w:t xml:space="preserve"> (kod Velike Gorice), blizu kuće „Vatrene legende“ Marcela Brozovića</w:t>
      </w:r>
    </w:p>
    <w:p w:rsidR="007957CC" w:rsidRPr="007957CC" w:rsidRDefault="007957CC" w:rsidP="007957CC">
      <w:pPr>
        <w:pStyle w:val="StandardWeb"/>
        <w:spacing w:before="0" w:beforeAutospacing="0" w:after="0" w:afterAutospacing="0"/>
        <w:rPr>
          <w:rFonts w:ascii="Cambria" w:hAnsi="Cambria"/>
          <w:sz w:val="16"/>
          <w:szCs w:val="16"/>
        </w:rPr>
      </w:pPr>
    </w:p>
    <w:p w:rsidR="007957CC" w:rsidRDefault="007957CC" w:rsidP="007957CC">
      <w:pPr>
        <w:pStyle w:val="Bezproreda"/>
        <w:rPr>
          <w:rFonts w:ascii="Cambria" w:hAnsi="Cambria"/>
          <w:sz w:val="16"/>
          <w:szCs w:val="16"/>
        </w:rPr>
      </w:pPr>
      <w:r w:rsidRPr="007957CC">
        <w:rPr>
          <w:rFonts w:ascii="Cambria" w:hAnsi="Cambria"/>
          <w:b/>
          <w:sz w:val="28"/>
          <w:szCs w:val="28"/>
        </w:rPr>
        <w:t xml:space="preserve">Vrijeme održavanja:  </w:t>
      </w:r>
      <w:r w:rsidRPr="007957CC">
        <w:rPr>
          <w:rFonts w:ascii="Cambria" w:hAnsi="Cambria"/>
          <w:sz w:val="28"/>
          <w:szCs w:val="28"/>
        </w:rPr>
        <w:t>nedjelja, 27. veljače 2022. u 15 h</w:t>
      </w:r>
    </w:p>
    <w:p w:rsidR="007957CC" w:rsidRPr="007957CC" w:rsidRDefault="007957CC" w:rsidP="007957CC">
      <w:pPr>
        <w:pStyle w:val="Bezproreda"/>
        <w:rPr>
          <w:rFonts w:ascii="Cambria" w:hAnsi="Cambria"/>
          <w:sz w:val="16"/>
          <w:szCs w:val="16"/>
        </w:rPr>
      </w:pPr>
      <w:r w:rsidRPr="007957CC">
        <w:rPr>
          <w:rFonts w:ascii="Cambria" w:hAnsi="Cambria"/>
          <w:sz w:val="28"/>
          <w:szCs w:val="28"/>
        </w:rPr>
        <w:br/>
      </w:r>
      <w:r w:rsidRPr="007957CC">
        <w:rPr>
          <w:rFonts w:ascii="Cambria" w:hAnsi="Cambria"/>
          <w:b/>
          <w:sz w:val="28"/>
          <w:szCs w:val="28"/>
        </w:rPr>
        <w:t>Pravo sudjelovanja</w:t>
      </w:r>
      <w:r w:rsidRPr="007957CC">
        <w:rPr>
          <w:rFonts w:ascii="Cambria" w:hAnsi="Cambria"/>
          <w:sz w:val="28"/>
          <w:szCs w:val="28"/>
        </w:rPr>
        <w:t xml:space="preserve">: svi igrači iz zemlje i inozemstva s pripadajućim </w:t>
      </w:r>
    </w:p>
    <w:p w:rsidR="007957CC" w:rsidRDefault="007957CC" w:rsidP="007957CC">
      <w:pPr>
        <w:pStyle w:val="Bezproreda"/>
        <w:rPr>
          <w:rFonts w:ascii="Cambria" w:hAnsi="Cambria"/>
          <w:sz w:val="16"/>
          <w:szCs w:val="16"/>
        </w:rPr>
      </w:pPr>
      <w:r w:rsidRPr="007957CC">
        <w:rPr>
          <w:rFonts w:ascii="Cambria" w:hAnsi="Cambria"/>
          <w:sz w:val="28"/>
          <w:szCs w:val="28"/>
        </w:rPr>
        <w:t xml:space="preserve">FIDE-ID brojem. </w:t>
      </w:r>
      <w:r w:rsidRPr="007957CC">
        <w:rPr>
          <w:rFonts w:ascii="Cambria" w:hAnsi="Cambria"/>
          <w:b/>
          <w:sz w:val="28"/>
          <w:szCs w:val="28"/>
        </w:rPr>
        <w:t xml:space="preserve">Turnirska lista A-turnira zaključit će se s brojem 80, te još 40 sudionika „Malog gospodara Turopolja“  (2006. godište i mlađi). </w:t>
      </w:r>
      <w:r w:rsidRPr="007957CC">
        <w:rPr>
          <w:rFonts w:ascii="Cambria" w:hAnsi="Cambria"/>
          <w:sz w:val="28"/>
          <w:szCs w:val="28"/>
        </w:rPr>
        <w:t>Nakon dostignutog dozvoljenog broja sudionika formirat će se lista čekanja.</w:t>
      </w:r>
      <w:r w:rsidRPr="007957CC">
        <w:rPr>
          <w:rFonts w:ascii="Cambria" w:hAnsi="Cambria"/>
          <w:b/>
          <w:sz w:val="28"/>
          <w:szCs w:val="28"/>
        </w:rPr>
        <w:t xml:space="preserve"> </w:t>
      </w:r>
      <w:r w:rsidRPr="007957CC">
        <w:rPr>
          <w:rFonts w:ascii="Cambria" w:hAnsi="Cambria"/>
          <w:sz w:val="28"/>
          <w:szCs w:val="28"/>
        </w:rPr>
        <w:t xml:space="preserve">Organizator zadržava mogućnost „posebnih pozivnica i ulaznica“ za najvjernije sudionike serijala. </w:t>
      </w:r>
    </w:p>
    <w:p w:rsidR="007957CC" w:rsidRDefault="007957CC" w:rsidP="007957CC">
      <w:pPr>
        <w:pStyle w:val="Bezproreda"/>
        <w:rPr>
          <w:rFonts w:ascii="Cambria" w:hAnsi="Cambria"/>
          <w:sz w:val="16"/>
          <w:szCs w:val="16"/>
        </w:rPr>
      </w:pPr>
      <w:r w:rsidRPr="007957CC">
        <w:rPr>
          <w:rFonts w:ascii="Cambria" w:hAnsi="Cambria"/>
          <w:sz w:val="28"/>
          <w:szCs w:val="28"/>
        </w:rPr>
        <w:br/>
      </w:r>
      <w:r w:rsidRPr="007957CC">
        <w:rPr>
          <w:rFonts w:ascii="Cambria" w:hAnsi="Cambria"/>
          <w:b/>
          <w:sz w:val="28"/>
          <w:szCs w:val="28"/>
        </w:rPr>
        <w:t>Sustav natjecanja</w:t>
      </w:r>
      <w:r w:rsidRPr="007957CC">
        <w:rPr>
          <w:rFonts w:ascii="Cambria" w:hAnsi="Cambria"/>
          <w:sz w:val="28"/>
          <w:szCs w:val="28"/>
        </w:rPr>
        <w:t xml:space="preserve">:  Švicarski sustav u 9 kola, pravila FIDE za brzopotezni šah. Turnir će se </w:t>
      </w:r>
      <w:proofErr w:type="spellStart"/>
      <w:r w:rsidRPr="007957CC">
        <w:rPr>
          <w:rFonts w:ascii="Cambria" w:hAnsi="Cambria"/>
          <w:sz w:val="28"/>
          <w:szCs w:val="28"/>
        </w:rPr>
        <w:t>rejtingiratiza</w:t>
      </w:r>
      <w:proofErr w:type="spellEnd"/>
      <w:r w:rsidRPr="007957CC">
        <w:rPr>
          <w:rFonts w:ascii="Cambria" w:hAnsi="Cambria"/>
          <w:sz w:val="28"/>
          <w:szCs w:val="28"/>
        </w:rPr>
        <w:t xml:space="preserve"> FIDE-</w:t>
      </w:r>
      <w:proofErr w:type="spellStart"/>
      <w:r w:rsidRPr="007957CC">
        <w:rPr>
          <w:rFonts w:ascii="Cambria" w:hAnsi="Cambria"/>
          <w:sz w:val="28"/>
          <w:szCs w:val="28"/>
        </w:rPr>
        <w:t>blitz</w:t>
      </w:r>
      <w:proofErr w:type="spellEnd"/>
      <w:r w:rsidRPr="007957CC">
        <w:rPr>
          <w:rFonts w:ascii="Cambria" w:hAnsi="Cambria"/>
          <w:sz w:val="28"/>
          <w:szCs w:val="28"/>
        </w:rPr>
        <w:t xml:space="preserve"> rejting.</w:t>
      </w:r>
      <w:r>
        <w:rPr>
          <w:rFonts w:ascii="Cambria" w:hAnsi="Cambria"/>
          <w:sz w:val="28"/>
          <w:szCs w:val="28"/>
        </w:rPr>
        <w:t xml:space="preserve"> </w:t>
      </w:r>
    </w:p>
    <w:p w:rsidR="007957CC" w:rsidRPr="007957CC" w:rsidRDefault="007957CC" w:rsidP="007957CC">
      <w:pPr>
        <w:pStyle w:val="Bezproreda"/>
        <w:rPr>
          <w:rFonts w:ascii="Cambria" w:hAnsi="Cambria"/>
          <w:sz w:val="28"/>
          <w:szCs w:val="28"/>
        </w:rPr>
      </w:pPr>
      <w:r w:rsidRPr="007957CC">
        <w:rPr>
          <w:rFonts w:ascii="Cambria" w:hAnsi="Cambria"/>
          <w:sz w:val="28"/>
          <w:szCs w:val="28"/>
        </w:rPr>
        <w:br/>
      </w:r>
      <w:r w:rsidRPr="007957CC">
        <w:rPr>
          <w:rFonts w:ascii="Cambria" w:hAnsi="Cambria"/>
          <w:b/>
          <w:sz w:val="28"/>
          <w:szCs w:val="28"/>
        </w:rPr>
        <w:t>Tempo igre:</w:t>
      </w:r>
      <w:r w:rsidRPr="007957CC">
        <w:rPr>
          <w:rFonts w:ascii="Cambria" w:hAnsi="Cambria"/>
          <w:sz w:val="28"/>
          <w:szCs w:val="28"/>
        </w:rPr>
        <w:t xml:space="preserve"> 7 minuta  + 3 sekunde dodatka za svaki odigrani potez počevši od prvoga</w:t>
      </w:r>
      <w:r>
        <w:rPr>
          <w:rFonts w:ascii="Cambria" w:hAnsi="Cambria"/>
          <w:sz w:val="28"/>
          <w:szCs w:val="28"/>
        </w:rPr>
        <w:t>.</w:t>
      </w:r>
    </w:p>
    <w:p w:rsidR="007957CC" w:rsidRDefault="007957CC" w:rsidP="007957CC">
      <w:pPr>
        <w:pStyle w:val="Standard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7957CC">
        <w:rPr>
          <w:rFonts w:ascii="Cambria" w:hAnsi="Cambria"/>
          <w:b/>
          <w:sz w:val="28"/>
          <w:szCs w:val="28"/>
        </w:rPr>
        <w:lastRenderedPageBreak/>
        <w:t>Nagrade:</w:t>
      </w:r>
      <w:r w:rsidRPr="007957CC">
        <w:rPr>
          <w:rFonts w:ascii="Cambria" w:hAnsi="Cambria"/>
          <w:sz w:val="28"/>
          <w:szCs w:val="28"/>
        </w:rPr>
        <w:t xml:space="preserve">    Pehari i medalje za pobjednike turnira i najuspješnije sudionike po ostalim kategorijama (veterani, </w:t>
      </w:r>
      <w:proofErr w:type="spellStart"/>
      <w:r w:rsidRPr="007957CC">
        <w:rPr>
          <w:rFonts w:ascii="Cambria" w:hAnsi="Cambria"/>
          <w:sz w:val="28"/>
          <w:szCs w:val="28"/>
        </w:rPr>
        <w:t>šahistice</w:t>
      </w:r>
      <w:proofErr w:type="spellEnd"/>
      <w:r w:rsidRPr="007957CC">
        <w:rPr>
          <w:rFonts w:ascii="Cambria" w:hAnsi="Cambria"/>
          <w:sz w:val="28"/>
          <w:szCs w:val="28"/>
        </w:rPr>
        <w:t xml:space="preserve">, juniori, amateri). Pehari i medalje za pobjednike </w:t>
      </w:r>
      <w:r>
        <w:rPr>
          <w:rFonts w:ascii="Cambria" w:hAnsi="Cambria"/>
          <w:sz w:val="28"/>
          <w:szCs w:val="28"/>
        </w:rPr>
        <w:t>„</w:t>
      </w:r>
      <w:r w:rsidRPr="007957CC">
        <w:rPr>
          <w:rFonts w:ascii="Cambria" w:hAnsi="Cambria"/>
          <w:sz w:val="28"/>
          <w:szCs w:val="28"/>
        </w:rPr>
        <w:t>Malog gospodara Turopolja</w:t>
      </w:r>
      <w:r>
        <w:rPr>
          <w:rFonts w:ascii="Cambria" w:hAnsi="Cambria"/>
          <w:sz w:val="28"/>
          <w:szCs w:val="28"/>
        </w:rPr>
        <w:t>“</w:t>
      </w:r>
      <w:r w:rsidRPr="007957CC">
        <w:rPr>
          <w:rFonts w:ascii="Cambria" w:hAnsi="Cambria"/>
          <w:sz w:val="28"/>
          <w:szCs w:val="28"/>
        </w:rPr>
        <w:t>.</w:t>
      </w:r>
    </w:p>
    <w:p w:rsidR="007957CC" w:rsidRPr="00D01B62" w:rsidRDefault="007957CC" w:rsidP="007957CC">
      <w:pPr>
        <w:pStyle w:val="StandardWeb"/>
        <w:spacing w:before="0" w:beforeAutospacing="0" w:after="0" w:afterAutospacing="0"/>
        <w:rPr>
          <w:rFonts w:ascii="Cambria" w:hAnsi="Cambria"/>
          <w:sz w:val="16"/>
          <w:szCs w:val="16"/>
        </w:rPr>
      </w:pPr>
    </w:p>
    <w:p w:rsidR="007957CC" w:rsidRPr="007957CC" w:rsidRDefault="007957CC" w:rsidP="007957CC">
      <w:pPr>
        <w:pStyle w:val="StandardWeb"/>
        <w:spacing w:before="0" w:beforeAutospacing="0" w:after="0" w:afterAutospacing="0"/>
        <w:rPr>
          <w:rFonts w:ascii="Cambria" w:hAnsi="Cambria"/>
          <w:i/>
          <w:noProof/>
          <w:sz w:val="28"/>
          <w:szCs w:val="28"/>
        </w:rPr>
      </w:pPr>
      <w:r w:rsidRPr="007957CC">
        <w:rPr>
          <w:rFonts w:ascii="Cambria" w:hAnsi="Cambria"/>
          <w:i/>
          <w:sz w:val="28"/>
          <w:szCs w:val="28"/>
        </w:rPr>
        <w:t>Predmetne nagrade iznenađenja za vjerne poklonike serijala „Gospodari mjeseca“.</w:t>
      </w:r>
      <w:r w:rsidRPr="007957CC">
        <w:rPr>
          <w:rFonts w:ascii="Cambria" w:hAnsi="Cambria"/>
          <w:i/>
          <w:noProof/>
          <w:sz w:val="28"/>
          <w:szCs w:val="28"/>
        </w:rPr>
        <w:t xml:space="preserve"> </w:t>
      </w:r>
    </w:p>
    <w:p w:rsidR="007957CC" w:rsidRPr="007957CC" w:rsidRDefault="007957CC" w:rsidP="007957CC">
      <w:pPr>
        <w:pStyle w:val="Standard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7957CC">
        <w:rPr>
          <w:rFonts w:ascii="Cambria" w:hAnsi="Cambria"/>
          <w:sz w:val="28"/>
          <w:szCs w:val="28"/>
        </w:rPr>
        <w:br/>
      </w:r>
      <w:r w:rsidRPr="007957CC">
        <w:rPr>
          <w:rFonts w:ascii="Cambria" w:hAnsi="Cambria"/>
          <w:b/>
          <w:sz w:val="28"/>
          <w:szCs w:val="28"/>
        </w:rPr>
        <w:t>Kotizacija</w:t>
      </w:r>
      <w:r w:rsidRPr="007957CC">
        <w:rPr>
          <w:rFonts w:ascii="Cambria" w:hAnsi="Cambria"/>
          <w:sz w:val="28"/>
          <w:szCs w:val="28"/>
        </w:rPr>
        <w:t xml:space="preserve">: -  50 kn u </w:t>
      </w:r>
      <w:proofErr w:type="spellStart"/>
      <w:r w:rsidRPr="007957CC">
        <w:rPr>
          <w:rFonts w:ascii="Cambria" w:hAnsi="Cambria"/>
          <w:sz w:val="28"/>
          <w:szCs w:val="28"/>
        </w:rPr>
        <w:t>predprijavi</w:t>
      </w:r>
      <w:proofErr w:type="spellEnd"/>
      <w:r w:rsidRPr="007957CC">
        <w:rPr>
          <w:rFonts w:ascii="Cambria" w:hAnsi="Cambria"/>
          <w:sz w:val="28"/>
          <w:szCs w:val="28"/>
        </w:rPr>
        <w:t xml:space="preserve"> (60 kn na dan turnira)</w:t>
      </w:r>
    </w:p>
    <w:p w:rsidR="007957CC" w:rsidRDefault="007957CC" w:rsidP="007957CC">
      <w:pPr>
        <w:pStyle w:val="StandardWeb"/>
        <w:spacing w:before="0" w:beforeAutospacing="0" w:after="0" w:afterAutospacing="0"/>
        <w:ind w:firstLine="708"/>
        <w:rPr>
          <w:rFonts w:ascii="Cambria" w:hAnsi="Cambria"/>
          <w:sz w:val="28"/>
          <w:szCs w:val="28"/>
        </w:rPr>
      </w:pPr>
      <w:r w:rsidRPr="007957CC">
        <w:rPr>
          <w:rFonts w:ascii="Cambria" w:hAnsi="Cambria"/>
          <w:sz w:val="28"/>
          <w:szCs w:val="28"/>
        </w:rPr>
        <w:t xml:space="preserve">        -  40 kn za žene, kadete, umirovljenike i juniore </w:t>
      </w:r>
    </w:p>
    <w:p w:rsidR="007957CC" w:rsidRPr="007957CC" w:rsidRDefault="007957CC" w:rsidP="007957CC">
      <w:pPr>
        <w:pStyle w:val="StandardWeb"/>
        <w:spacing w:before="0" w:beforeAutospacing="0" w:after="0" w:afterAutospacing="0"/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7957CC">
        <w:rPr>
          <w:rFonts w:ascii="Cambria" w:hAnsi="Cambria"/>
          <w:sz w:val="28"/>
          <w:szCs w:val="28"/>
        </w:rPr>
        <w:t>(50 kn na dan turnira</w:t>
      </w:r>
    </w:p>
    <w:p w:rsidR="007957CC" w:rsidRPr="007957CC" w:rsidRDefault="007957CC" w:rsidP="007957CC">
      <w:pPr>
        <w:pStyle w:val="StandardWeb"/>
        <w:spacing w:before="0" w:beforeAutospacing="0" w:after="0" w:afterAutospacing="0"/>
        <w:ind w:firstLine="708"/>
        <w:rPr>
          <w:rFonts w:ascii="Cambria" w:hAnsi="Cambria"/>
          <w:sz w:val="28"/>
          <w:szCs w:val="28"/>
        </w:rPr>
      </w:pPr>
      <w:r w:rsidRPr="007957CC">
        <w:rPr>
          <w:rFonts w:ascii="Cambria" w:hAnsi="Cambria"/>
          <w:sz w:val="28"/>
          <w:szCs w:val="28"/>
        </w:rPr>
        <w:t xml:space="preserve">        -</w:t>
      </w:r>
      <w:r w:rsidRPr="007957CC">
        <w:rPr>
          <w:rFonts w:ascii="Cambria" w:hAnsi="Cambria"/>
          <w:b/>
          <w:sz w:val="28"/>
          <w:szCs w:val="28"/>
        </w:rPr>
        <w:t xml:space="preserve"> </w:t>
      </w:r>
      <w:r w:rsidRPr="007957CC">
        <w:rPr>
          <w:rFonts w:ascii="Cambria" w:hAnsi="Cambria"/>
          <w:sz w:val="28"/>
          <w:szCs w:val="28"/>
        </w:rPr>
        <w:t>Igrači s FIDE-titulama  IM, GM, WIM i WGM ne plaćaju kotizaciju</w:t>
      </w:r>
    </w:p>
    <w:p w:rsidR="007957CC" w:rsidRPr="00FB6B07" w:rsidRDefault="007957CC" w:rsidP="007957CC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</w:t>
      </w:r>
    </w:p>
    <w:p w:rsidR="007957CC" w:rsidRDefault="007957CC" w:rsidP="007957CC">
      <w:pPr>
        <w:pStyle w:val="StandardWeb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7957CC">
        <w:rPr>
          <w:rFonts w:asciiTheme="minorHAnsi" w:hAnsiTheme="minorHAnsi"/>
          <w:i/>
          <w:sz w:val="28"/>
          <w:szCs w:val="28"/>
        </w:rPr>
        <w:t xml:space="preserve">Za sve sudionike osigurani su napitci za vrijeme natjecanja </w:t>
      </w:r>
    </w:p>
    <w:p w:rsidR="007957CC" w:rsidRPr="007957CC" w:rsidRDefault="007957CC" w:rsidP="007957CC">
      <w:pPr>
        <w:pStyle w:val="StandardWeb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7957CC">
        <w:rPr>
          <w:rFonts w:asciiTheme="minorHAnsi" w:hAnsiTheme="minorHAnsi"/>
          <w:i/>
          <w:sz w:val="28"/>
          <w:szCs w:val="28"/>
        </w:rPr>
        <w:t>i domjenak na kraju turnira.</w:t>
      </w:r>
      <w:r w:rsidR="00D01B62" w:rsidRPr="00D01B62">
        <w:rPr>
          <w:rFonts w:asciiTheme="minorHAnsi" w:hAnsiTheme="minorHAnsi"/>
          <w:b/>
          <w:noProof/>
        </w:rPr>
        <w:t xml:space="preserve"> </w:t>
      </w:r>
    </w:p>
    <w:p w:rsidR="007957CC" w:rsidRPr="00D01B62" w:rsidRDefault="007957CC" w:rsidP="007957CC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957CC" w:rsidRPr="007957CC" w:rsidRDefault="007957CC" w:rsidP="007957CC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957CC">
        <w:rPr>
          <w:rFonts w:asciiTheme="minorHAnsi" w:hAnsiTheme="minorHAnsi"/>
          <w:b/>
          <w:sz w:val="28"/>
          <w:szCs w:val="28"/>
        </w:rPr>
        <w:t>Obveza sudionika:</w:t>
      </w:r>
      <w:r w:rsidRPr="007957CC">
        <w:rPr>
          <w:rFonts w:asciiTheme="minorHAnsi" w:hAnsiTheme="minorHAnsi"/>
          <w:sz w:val="28"/>
          <w:szCs w:val="28"/>
        </w:rPr>
        <w:t xml:space="preserve"> Donijeti šahovsku garnituru sa digitalnim satom.</w:t>
      </w:r>
    </w:p>
    <w:p w:rsidR="007957CC" w:rsidRPr="00D01B62" w:rsidRDefault="007957CC" w:rsidP="007957CC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957CC" w:rsidRPr="007957CC" w:rsidRDefault="007957CC" w:rsidP="007957CC">
      <w:pPr>
        <w:rPr>
          <w:rFonts w:asciiTheme="minorHAnsi" w:hAnsiTheme="minorHAnsi"/>
          <w:sz w:val="28"/>
          <w:szCs w:val="28"/>
        </w:rPr>
      </w:pPr>
      <w:proofErr w:type="spellStart"/>
      <w:r w:rsidRPr="007957CC">
        <w:rPr>
          <w:rFonts w:asciiTheme="minorHAnsi" w:hAnsiTheme="minorHAnsi"/>
          <w:b/>
          <w:sz w:val="28"/>
          <w:szCs w:val="28"/>
        </w:rPr>
        <w:t>Predprijave</w:t>
      </w:r>
      <w:proofErr w:type="spellEnd"/>
      <w:r w:rsidRPr="007957CC">
        <w:rPr>
          <w:rFonts w:asciiTheme="minorHAnsi" w:hAnsiTheme="minorHAnsi"/>
          <w:b/>
          <w:sz w:val="28"/>
          <w:szCs w:val="28"/>
        </w:rPr>
        <w:t xml:space="preserve"> </w:t>
      </w:r>
      <w:r w:rsidRPr="007957CC">
        <w:rPr>
          <w:rFonts w:asciiTheme="minorHAnsi" w:hAnsiTheme="minorHAnsi"/>
          <w:sz w:val="28"/>
          <w:szCs w:val="28"/>
        </w:rPr>
        <w:t>se</w:t>
      </w:r>
      <w:r w:rsidRPr="007957CC">
        <w:rPr>
          <w:rFonts w:asciiTheme="minorHAnsi" w:hAnsiTheme="minorHAnsi"/>
          <w:b/>
          <w:sz w:val="28"/>
          <w:szCs w:val="28"/>
        </w:rPr>
        <w:t xml:space="preserve"> </w:t>
      </w:r>
      <w:r w:rsidRPr="007957CC">
        <w:rPr>
          <w:rFonts w:asciiTheme="minorHAnsi" w:hAnsiTheme="minorHAnsi"/>
          <w:sz w:val="28"/>
          <w:szCs w:val="28"/>
        </w:rPr>
        <w:t xml:space="preserve">zaprimaju na e-mail: </w:t>
      </w:r>
      <w:hyperlink r:id="rId7" w:history="1">
        <w:r w:rsidRPr="007957CC">
          <w:rPr>
            <w:rStyle w:val="Hiperveza"/>
            <w:rFonts w:asciiTheme="minorHAnsi" w:hAnsiTheme="minorHAnsi"/>
            <w:sz w:val="28"/>
            <w:szCs w:val="28"/>
          </w:rPr>
          <w:t>vlado.karagic@gmail.com</w:t>
        </w:r>
      </w:hyperlink>
      <w:r w:rsidRPr="007957CC">
        <w:rPr>
          <w:rFonts w:asciiTheme="minorHAnsi" w:hAnsiTheme="minorHAnsi"/>
          <w:sz w:val="28"/>
          <w:szCs w:val="28"/>
        </w:rPr>
        <w:t xml:space="preserve"> do 25. veljače 2022. godine u 20 h ili do dostignutog dopuštenog broja sudionika. </w:t>
      </w:r>
    </w:p>
    <w:p w:rsidR="007957CC" w:rsidRPr="007957CC" w:rsidRDefault="007957CC" w:rsidP="007957CC">
      <w:pPr>
        <w:rPr>
          <w:rFonts w:asciiTheme="minorHAnsi" w:hAnsiTheme="minorHAnsi"/>
          <w:b/>
          <w:sz w:val="28"/>
          <w:szCs w:val="28"/>
        </w:rPr>
      </w:pPr>
      <w:r w:rsidRPr="007957CC">
        <w:rPr>
          <w:rFonts w:asciiTheme="minorHAnsi" w:hAnsiTheme="minorHAnsi"/>
          <w:b/>
          <w:sz w:val="28"/>
          <w:szCs w:val="28"/>
        </w:rPr>
        <w:t>Prijave</w:t>
      </w:r>
      <w:r w:rsidRPr="007957CC">
        <w:rPr>
          <w:rFonts w:asciiTheme="minorHAnsi" w:hAnsiTheme="minorHAnsi"/>
          <w:sz w:val="28"/>
          <w:szCs w:val="28"/>
        </w:rPr>
        <w:t xml:space="preserve">  na dan turnira zaprimaju se najkasnije </w:t>
      </w:r>
      <w:r w:rsidRPr="007957CC">
        <w:rPr>
          <w:rFonts w:asciiTheme="minorHAnsi" w:hAnsiTheme="minorHAnsi"/>
          <w:b/>
          <w:sz w:val="28"/>
          <w:szCs w:val="28"/>
        </w:rPr>
        <w:t>do 14.45  sati.</w:t>
      </w:r>
    </w:p>
    <w:p w:rsidR="007957CC" w:rsidRPr="00D01B62" w:rsidRDefault="007957CC" w:rsidP="007957CC">
      <w:pPr>
        <w:rPr>
          <w:rFonts w:asciiTheme="minorHAnsi" w:hAnsiTheme="minorHAnsi"/>
          <w:b/>
          <w:sz w:val="16"/>
          <w:szCs w:val="16"/>
        </w:rPr>
      </w:pPr>
    </w:p>
    <w:p w:rsidR="00455CD2" w:rsidRPr="00455CD2" w:rsidRDefault="00455CD2" w:rsidP="00455CD2">
      <w:pPr>
        <w:pStyle w:val="Bezproreda"/>
        <w:ind w:right="-709"/>
        <w:jc w:val="center"/>
        <w:rPr>
          <w:rFonts w:ascii="Book Antiqua" w:hAnsi="Book Antiqua"/>
          <w:b/>
          <w:i/>
          <w:sz w:val="28"/>
          <w:szCs w:val="28"/>
        </w:rPr>
      </w:pPr>
      <w:r w:rsidRPr="00455CD2">
        <w:rPr>
          <w:rFonts w:ascii="Book Antiqua" w:hAnsi="Book Antiqua"/>
          <w:b/>
          <w:i/>
          <w:sz w:val="28"/>
          <w:szCs w:val="28"/>
        </w:rPr>
        <w:t xml:space="preserve">ŠK „Polet“ </w:t>
      </w:r>
      <w:proofErr w:type="spellStart"/>
      <w:r w:rsidRPr="00455CD2">
        <w:rPr>
          <w:rFonts w:ascii="Book Antiqua" w:hAnsi="Book Antiqua"/>
          <w:b/>
          <w:i/>
          <w:sz w:val="28"/>
          <w:szCs w:val="28"/>
        </w:rPr>
        <w:t>Buševec</w:t>
      </w:r>
      <w:proofErr w:type="spellEnd"/>
      <w:r w:rsidRPr="00455CD2">
        <w:rPr>
          <w:rFonts w:ascii="Book Antiqua" w:hAnsi="Book Antiqua"/>
          <w:b/>
          <w:i/>
          <w:sz w:val="28"/>
          <w:szCs w:val="28"/>
        </w:rPr>
        <w:t xml:space="preserve">, „Gospodari mjeseca“ i legenda </w:t>
      </w:r>
      <w:proofErr w:type="spellStart"/>
      <w:r w:rsidRPr="00455CD2">
        <w:rPr>
          <w:rFonts w:ascii="Book Antiqua" w:hAnsi="Book Antiqua"/>
          <w:b/>
          <w:i/>
          <w:sz w:val="28"/>
          <w:szCs w:val="28"/>
        </w:rPr>
        <w:t>Vatrenih</w:t>
      </w:r>
      <w:proofErr w:type="spellEnd"/>
    </w:p>
    <w:p w:rsidR="00455CD2" w:rsidRPr="00455CD2" w:rsidRDefault="00455CD2" w:rsidP="00455CD2">
      <w:pPr>
        <w:pStyle w:val="Bezproreda"/>
        <w:ind w:right="-709"/>
        <w:jc w:val="center"/>
        <w:rPr>
          <w:rFonts w:ascii="Book Antiqua" w:hAnsi="Book Antiqua"/>
          <w:b/>
          <w:i/>
          <w:sz w:val="28"/>
          <w:szCs w:val="28"/>
        </w:rPr>
      </w:pPr>
      <w:r w:rsidRPr="00455CD2">
        <w:rPr>
          <w:rFonts w:ascii="Book Antiqua" w:hAnsi="Book Antiqua"/>
          <w:b/>
          <w:i/>
          <w:sz w:val="28"/>
          <w:szCs w:val="28"/>
        </w:rPr>
        <w:t>pozivaju Vas na „Zagonetno putovanje u srce Turopolja“!</w:t>
      </w:r>
    </w:p>
    <w:p w:rsidR="007957CC" w:rsidRPr="0012473F" w:rsidRDefault="00D01B62" w:rsidP="007957CC">
      <w:pPr>
        <w:pStyle w:val="Odlomakpopisa"/>
        <w:ind w:left="8385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132080</wp:posOffset>
            </wp:positionV>
            <wp:extent cx="7067828" cy="48958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5156628_1-9d160b2e817abd8325dcc94502eede5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2" t="12749" r="23569" b="34128"/>
                    <a:stretch/>
                  </pic:blipFill>
                  <pic:spPr bwMode="auto">
                    <a:xfrm>
                      <a:off x="0" y="0"/>
                      <a:ext cx="7067828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CC" w:rsidRPr="00D01B62" w:rsidRDefault="007957CC" w:rsidP="00D01B62">
      <w:pPr>
        <w:ind w:right="-709"/>
        <w:jc w:val="center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</w:t>
      </w:r>
      <w:r w:rsidR="00D01B62">
        <w:rPr>
          <w:rFonts w:asciiTheme="minorHAnsi" w:hAnsiTheme="minorHAnsi"/>
          <w:b/>
        </w:rPr>
        <w:t xml:space="preserve">            </w:t>
      </w:r>
      <w:r w:rsidRPr="00D01B62">
        <w:rPr>
          <w:rFonts w:asciiTheme="minorHAnsi" w:hAnsiTheme="minorHAnsi"/>
          <w:b/>
          <w:color w:val="FFFFFF" w:themeColor="background1"/>
        </w:rPr>
        <w:t>Kontakt telefoni</w:t>
      </w:r>
      <w:r w:rsidRPr="00D01B62">
        <w:rPr>
          <w:rFonts w:asciiTheme="minorHAnsi" w:hAnsiTheme="minorHAnsi"/>
          <w:color w:val="FFFFFF" w:themeColor="background1"/>
        </w:rPr>
        <w:t>:</w:t>
      </w:r>
    </w:p>
    <w:p w:rsidR="007957CC" w:rsidRDefault="007957CC" w:rsidP="00D01B62">
      <w:pPr>
        <w:ind w:right="-709"/>
        <w:jc w:val="center"/>
        <w:rPr>
          <w:rFonts w:asciiTheme="minorHAnsi" w:hAnsiTheme="minorHAnsi"/>
        </w:rPr>
      </w:pPr>
    </w:p>
    <w:p w:rsidR="007957CC" w:rsidRPr="00D01B62" w:rsidRDefault="00D01B62" w:rsidP="00D01B62">
      <w:pPr>
        <w:ind w:right="-709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</w:t>
      </w:r>
      <w:r w:rsidR="00455CD2">
        <w:rPr>
          <w:rFonts w:asciiTheme="minorHAnsi" w:hAnsiTheme="minorHAnsi"/>
        </w:rPr>
        <w:t xml:space="preserve">   </w:t>
      </w:r>
      <w:r w:rsidR="007957CC" w:rsidRPr="00D01B62">
        <w:rPr>
          <w:rFonts w:asciiTheme="minorHAnsi" w:hAnsiTheme="minorHAnsi"/>
          <w:b/>
          <w:color w:val="FFFFFF" w:themeColor="background1"/>
        </w:rPr>
        <w:t>099 46 12 084</w:t>
      </w:r>
    </w:p>
    <w:p w:rsidR="007957CC" w:rsidRPr="00D01B62" w:rsidRDefault="00D01B62" w:rsidP="00D01B62">
      <w:pPr>
        <w:ind w:right="-709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</w:t>
      </w:r>
      <w:r w:rsidR="00455CD2">
        <w:rPr>
          <w:rFonts w:asciiTheme="minorHAnsi" w:hAnsiTheme="minorHAnsi"/>
        </w:rPr>
        <w:t xml:space="preserve">   </w:t>
      </w:r>
      <w:r w:rsidR="007957CC" w:rsidRPr="00D01B62">
        <w:rPr>
          <w:rFonts w:asciiTheme="minorHAnsi" w:hAnsiTheme="minorHAnsi"/>
          <w:b/>
          <w:color w:val="FFFFFF" w:themeColor="background1"/>
        </w:rPr>
        <w:t xml:space="preserve">Vlado </w:t>
      </w:r>
      <w:proofErr w:type="spellStart"/>
      <w:r w:rsidR="007957CC" w:rsidRPr="00D01B62">
        <w:rPr>
          <w:rFonts w:asciiTheme="minorHAnsi" w:hAnsiTheme="minorHAnsi"/>
          <w:b/>
          <w:color w:val="FFFFFF" w:themeColor="background1"/>
        </w:rPr>
        <w:t>Karagić</w:t>
      </w:r>
      <w:proofErr w:type="spellEnd"/>
    </w:p>
    <w:p w:rsidR="007957CC" w:rsidRDefault="007957CC" w:rsidP="00D01B62">
      <w:pPr>
        <w:ind w:right="-709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</w:t>
      </w:r>
    </w:p>
    <w:p w:rsidR="007957CC" w:rsidRPr="00D01B62" w:rsidRDefault="007957CC" w:rsidP="00D01B62">
      <w:pPr>
        <w:ind w:right="-709"/>
        <w:rPr>
          <w:rFonts w:asciiTheme="minorHAnsi" w:hAnsiTheme="minorHAnsi"/>
          <w:b/>
        </w:rPr>
      </w:pPr>
      <w:r w:rsidRPr="00C8213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</w:t>
      </w:r>
      <w:r w:rsidR="00D01B62">
        <w:rPr>
          <w:rFonts w:asciiTheme="minorHAnsi" w:hAnsiTheme="minorHAnsi"/>
        </w:rPr>
        <w:t xml:space="preserve">       </w:t>
      </w:r>
      <w:r w:rsidRPr="00D01B62">
        <w:rPr>
          <w:rFonts w:asciiTheme="minorHAnsi" w:hAnsiTheme="minorHAnsi"/>
          <w:b/>
          <w:color w:val="FFFFFF" w:themeColor="background1"/>
        </w:rPr>
        <w:t>099 312 65 96</w:t>
      </w:r>
    </w:p>
    <w:p w:rsidR="007957CC" w:rsidRPr="00D01B62" w:rsidRDefault="00D01B62" w:rsidP="00D01B62">
      <w:pPr>
        <w:ind w:right="-709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</w:t>
      </w:r>
      <w:r w:rsidR="007957CC" w:rsidRPr="00D01B62">
        <w:rPr>
          <w:rFonts w:asciiTheme="minorHAnsi" w:hAnsiTheme="minorHAnsi"/>
          <w:b/>
          <w:color w:val="FFFFFF" w:themeColor="background1"/>
        </w:rPr>
        <w:t>Direktor turnira:</w:t>
      </w:r>
    </w:p>
    <w:p w:rsidR="007957CC" w:rsidRPr="00D01B62" w:rsidRDefault="00D01B62" w:rsidP="00D01B62">
      <w:pPr>
        <w:ind w:right="-709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</w:t>
      </w:r>
      <w:r w:rsidR="007957CC" w:rsidRPr="00D01B62">
        <w:rPr>
          <w:rFonts w:asciiTheme="minorHAnsi" w:hAnsiTheme="minorHAnsi"/>
          <w:b/>
          <w:color w:val="FFFFFF" w:themeColor="background1"/>
        </w:rPr>
        <w:t>Bruno Kos</w:t>
      </w:r>
    </w:p>
    <w:p w:rsidR="007957CC" w:rsidRPr="00787BA1" w:rsidRDefault="007957CC" w:rsidP="007957CC">
      <w:pPr>
        <w:rPr>
          <w:rFonts w:asciiTheme="minorHAnsi" w:hAnsiTheme="minorHAnsi"/>
        </w:rPr>
      </w:pPr>
    </w:p>
    <w:p w:rsidR="007957CC" w:rsidRDefault="00D01B62" w:rsidP="007957CC">
      <w:pPr>
        <w:pStyle w:val="Bezproreda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446F0BE" wp14:editId="708E92BF">
            <wp:simplePos x="0" y="0"/>
            <wp:positionH relativeFrom="column">
              <wp:posOffset>3328670</wp:posOffset>
            </wp:positionH>
            <wp:positionV relativeFrom="paragraph">
              <wp:posOffset>1378585</wp:posOffset>
            </wp:positionV>
            <wp:extent cx="1628775" cy="1758315"/>
            <wp:effectExtent l="133350" t="76200" r="85725" b="12763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3062752_5167895546596685_7525364228044091833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622" r="651" b="13731"/>
                    <a:stretch/>
                  </pic:blipFill>
                  <pic:spPr bwMode="auto">
                    <a:xfrm>
                      <a:off x="0" y="0"/>
                      <a:ext cx="1628775" cy="17583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5DACB20" wp14:editId="45AF7BD7">
            <wp:simplePos x="0" y="0"/>
            <wp:positionH relativeFrom="column">
              <wp:posOffset>1148740</wp:posOffset>
            </wp:positionH>
            <wp:positionV relativeFrom="paragraph">
              <wp:posOffset>606424</wp:posOffset>
            </wp:positionV>
            <wp:extent cx="422631" cy="310691"/>
            <wp:effectExtent l="57150" t="114300" r="34925" b="1085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-arrow-vector-icon-white-background-red-arrow-simple-vector-icon-12233662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0" t="32031" r="14844" b="14844"/>
                    <a:stretch/>
                  </pic:blipFill>
                  <pic:spPr bwMode="auto">
                    <a:xfrm rot="19309282">
                      <a:off x="0" y="0"/>
                      <a:ext cx="422631" cy="310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7CC" w:rsidSect="007957C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C"/>
    <w:rsid w:val="001A4E3F"/>
    <w:rsid w:val="00455CD2"/>
    <w:rsid w:val="007957CC"/>
    <w:rsid w:val="00D0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C6BF"/>
  <w15:chartTrackingRefBased/>
  <w15:docId w15:val="{11B41EF1-98AE-4AAD-ABC5-2AD23923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57CC"/>
    <w:pPr>
      <w:spacing w:after="0" w:line="240" w:lineRule="auto"/>
    </w:pPr>
  </w:style>
  <w:style w:type="paragraph" w:styleId="StandardWeb">
    <w:name w:val="Normal (Web)"/>
    <w:basedOn w:val="Normal"/>
    <w:rsid w:val="007957CC"/>
    <w:pPr>
      <w:spacing w:before="100" w:beforeAutospacing="1" w:after="100" w:afterAutospacing="1"/>
    </w:pPr>
  </w:style>
  <w:style w:type="character" w:styleId="Hiperveza">
    <w:name w:val="Hyperlink"/>
    <w:rsid w:val="007957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9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vlado.karagi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2022-02-11T05:33:00Z</dcterms:created>
  <dcterms:modified xsi:type="dcterms:W3CDTF">2022-02-11T06:06:00Z</dcterms:modified>
</cp:coreProperties>
</file>